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64A" w:rsidRPr="00287E57" w:rsidRDefault="00E1064A" w:rsidP="00E1064A">
      <w:pPr>
        <w:spacing w:line="360" w:lineRule="auto"/>
        <w:ind w:firstLine="708"/>
        <w:rPr>
          <w:rFonts w:ascii="Arial" w:hAnsi="Arial" w:cs="Arial"/>
          <w:b/>
          <w:sz w:val="28"/>
          <w:szCs w:val="28"/>
        </w:rPr>
      </w:pPr>
      <w:r w:rsidRPr="00287E57">
        <w:rPr>
          <w:rFonts w:ascii="Arial" w:hAnsi="Arial" w:cs="Arial"/>
          <w:b/>
          <w:sz w:val="28"/>
          <w:szCs w:val="28"/>
        </w:rPr>
        <w:t>КРАТКАЯ АННОТАЦИЯ.</w:t>
      </w:r>
    </w:p>
    <w:p w:rsidR="00E1064A" w:rsidRDefault="00E1064A" w:rsidP="00E1064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87E57">
        <w:rPr>
          <w:rFonts w:ascii="Arial" w:hAnsi="Arial" w:cs="Arial"/>
          <w:sz w:val="28"/>
          <w:szCs w:val="28"/>
        </w:rPr>
        <w:t xml:space="preserve">Мультимедийное пособие по </w:t>
      </w:r>
      <w:r>
        <w:rPr>
          <w:rFonts w:ascii="Arial" w:hAnsi="Arial" w:cs="Arial"/>
          <w:sz w:val="28"/>
          <w:szCs w:val="28"/>
        </w:rPr>
        <w:t>рисунку</w:t>
      </w:r>
      <w:r w:rsidRPr="00287E5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впервые было выпущено в 2004 году на двух </w:t>
      </w:r>
      <w:r>
        <w:rPr>
          <w:rFonts w:ascii="Arial" w:hAnsi="Arial" w:cs="Arial"/>
          <w:sz w:val="28"/>
          <w:szCs w:val="28"/>
          <w:lang w:val="en-US"/>
        </w:rPr>
        <w:t>CD</w:t>
      </w:r>
      <w:r w:rsidRPr="00E1064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дисках, и использовала для просмотра оболочку </w:t>
      </w:r>
      <w:r>
        <w:rPr>
          <w:rFonts w:ascii="Arial" w:hAnsi="Arial" w:cs="Arial"/>
          <w:sz w:val="28"/>
          <w:szCs w:val="28"/>
          <w:lang w:val="en-US"/>
        </w:rPr>
        <w:t>REAL</w:t>
      </w:r>
      <w:r w:rsidRPr="00E1064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PLAYER</w:t>
      </w:r>
      <w:r>
        <w:rPr>
          <w:rFonts w:ascii="Arial" w:hAnsi="Arial" w:cs="Arial"/>
          <w:sz w:val="28"/>
          <w:szCs w:val="28"/>
        </w:rPr>
        <w:t xml:space="preserve">. Новая версия пособия выпускается на </w:t>
      </w:r>
      <w:r>
        <w:rPr>
          <w:rFonts w:ascii="Arial" w:hAnsi="Arial" w:cs="Arial"/>
          <w:sz w:val="28"/>
          <w:szCs w:val="28"/>
          <w:lang w:val="en-US"/>
        </w:rPr>
        <w:t>DWD</w:t>
      </w:r>
      <w:r>
        <w:rPr>
          <w:rFonts w:ascii="Arial" w:hAnsi="Arial" w:cs="Arial"/>
          <w:sz w:val="28"/>
          <w:szCs w:val="28"/>
        </w:rPr>
        <w:t xml:space="preserve"> и работ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 xml:space="preserve">ет </w:t>
      </w:r>
      <w:r w:rsidR="00F11A04"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 xml:space="preserve"> помощью стандартного </w:t>
      </w:r>
      <w:r>
        <w:rPr>
          <w:rFonts w:ascii="Arial" w:hAnsi="Arial" w:cs="Arial"/>
          <w:sz w:val="28"/>
          <w:szCs w:val="28"/>
          <w:lang w:val="en-US"/>
        </w:rPr>
        <w:t>WINDOWS</w:t>
      </w:r>
      <w:r w:rsidRPr="00E1064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MEDIA</w:t>
      </w:r>
      <w:r w:rsidRPr="00E1064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PLAYER</w:t>
      </w:r>
      <w:r>
        <w:rPr>
          <w:rFonts w:ascii="Arial" w:hAnsi="Arial" w:cs="Arial"/>
          <w:sz w:val="28"/>
          <w:szCs w:val="28"/>
        </w:rPr>
        <w:t xml:space="preserve">. </w:t>
      </w:r>
      <w:r w:rsidRPr="00E1064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Основой п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 xml:space="preserve">собия является программа довузовского архитектурного образования Московского архитектурного института. </w:t>
      </w:r>
    </w:p>
    <w:p w:rsidR="00F11A04" w:rsidRDefault="00E1064A" w:rsidP="00F11A04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Пособие  </w:t>
      </w:r>
      <w:r w:rsidRPr="00287E57">
        <w:rPr>
          <w:rFonts w:ascii="Arial" w:hAnsi="Arial" w:cs="Arial"/>
          <w:sz w:val="28"/>
          <w:szCs w:val="28"/>
        </w:rPr>
        <w:t xml:space="preserve">предназначено для </w:t>
      </w:r>
      <w:r>
        <w:rPr>
          <w:rFonts w:ascii="Arial" w:hAnsi="Arial" w:cs="Arial"/>
          <w:sz w:val="28"/>
          <w:szCs w:val="28"/>
        </w:rPr>
        <w:t xml:space="preserve">обучения основам классического рисунка, </w:t>
      </w:r>
      <w:r w:rsidRPr="00287E57">
        <w:rPr>
          <w:rFonts w:ascii="Arial" w:hAnsi="Arial" w:cs="Arial"/>
          <w:sz w:val="28"/>
          <w:szCs w:val="28"/>
        </w:rPr>
        <w:t>подготовки к п</w:t>
      </w:r>
      <w:r w:rsidRPr="00287E57">
        <w:rPr>
          <w:rFonts w:ascii="Arial" w:hAnsi="Arial" w:cs="Arial"/>
          <w:sz w:val="28"/>
          <w:szCs w:val="28"/>
        </w:rPr>
        <w:t>о</w:t>
      </w:r>
      <w:r w:rsidRPr="00287E57">
        <w:rPr>
          <w:rFonts w:ascii="Arial" w:hAnsi="Arial" w:cs="Arial"/>
          <w:sz w:val="28"/>
          <w:szCs w:val="28"/>
        </w:rPr>
        <w:t xml:space="preserve">ступлению в архитектурные </w:t>
      </w:r>
      <w:r>
        <w:rPr>
          <w:rFonts w:ascii="Arial" w:hAnsi="Arial" w:cs="Arial"/>
          <w:sz w:val="28"/>
          <w:szCs w:val="28"/>
        </w:rPr>
        <w:t xml:space="preserve">и дизайнерские </w:t>
      </w:r>
      <w:r w:rsidRPr="00287E57">
        <w:rPr>
          <w:rFonts w:ascii="Arial" w:hAnsi="Arial" w:cs="Arial"/>
          <w:sz w:val="28"/>
          <w:szCs w:val="28"/>
        </w:rPr>
        <w:t>вузы</w:t>
      </w:r>
      <w:r>
        <w:rPr>
          <w:rFonts w:ascii="Arial" w:hAnsi="Arial" w:cs="Arial"/>
          <w:sz w:val="28"/>
          <w:szCs w:val="28"/>
        </w:rPr>
        <w:t xml:space="preserve">.  </w:t>
      </w:r>
      <w:r w:rsidR="00F11A04" w:rsidRPr="00287E57">
        <w:rPr>
          <w:rFonts w:ascii="Arial" w:hAnsi="Arial" w:cs="Arial"/>
          <w:sz w:val="28"/>
          <w:szCs w:val="28"/>
        </w:rPr>
        <w:t>Пособие создавалось в помощь учащимся дистанционным по</w:t>
      </w:r>
      <w:r w:rsidR="00F11A04" w:rsidRPr="00287E57">
        <w:rPr>
          <w:rFonts w:ascii="Arial" w:hAnsi="Arial" w:cs="Arial"/>
          <w:sz w:val="28"/>
          <w:szCs w:val="28"/>
        </w:rPr>
        <w:t>д</w:t>
      </w:r>
      <w:r w:rsidR="00F11A04" w:rsidRPr="00287E57">
        <w:rPr>
          <w:rFonts w:ascii="Arial" w:hAnsi="Arial" w:cs="Arial"/>
          <w:sz w:val="28"/>
          <w:szCs w:val="28"/>
        </w:rPr>
        <w:t xml:space="preserve">готовительным курсам МАРХИ, но оно может использоваться </w:t>
      </w:r>
      <w:r w:rsidR="00F11A04">
        <w:rPr>
          <w:rFonts w:ascii="Arial" w:hAnsi="Arial" w:cs="Arial"/>
          <w:sz w:val="28"/>
          <w:szCs w:val="28"/>
        </w:rPr>
        <w:t>в кач</w:t>
      </w:r>
      <w:r w:rsidR="00F11A04">
        <w:rPr>
          <w:rFonts w:ascii="Arial" w:hAnsi="Arial" w:cs="Arial"/>
          <w:sz w:val="28"/>
          <w:szCs w:val="28"/>
        </w:rPr>
        <w:t>е</w:t>
      </w:r>
      <w:r w:rsidR="00F11A04">
        <w:rPr>
          <w:rFonts w:ascii="Arial" w:hAnsi="Arial" w:cs="Arial"/>
          <w:sz w:val="28"/>
          <w:szCs w:val="28"/>
        </w:rPr>
        <w:t>стве учебно-методического материала в</w:t>
      </w:r>
      <w:r w:rsidR="00F11A04" w:rsidRPr="00287E57">
        <w:rPr>
          <w:rFonts w:ascii="Arial" w:hAnsi="Arial" w:cs="Arial"/>
          <w:sz w:val="28"/>
          <w:szCs w:val="28"/>
        </w:rPr>
        <w:t xml:space="preserve"> </w:t>
      </w:r>
      <w:r w:rsidR="00F11A04">
        <w:rPr>
          <w:rFonts w:ascii="Arial" w:hAnsi="Arial" w:cs="Arial"/>
          <w:sz w:val="28"/>
          <w:szCs w:val="28"/>
        </w:rPr>
        <w:t xml:space="preserve">архитектурных классах </w:t>
      </w:r>
      <w:r w:rsidR="00F11A04" w:rsidRPr="00287E57">
        <w:rPr>
          <w:rFonts w:ascii="Arial" w:hAnsi="Arial" w:cs="Arial"/>
          <w:sz w:val="28"/>
          <w:szCs w:val="28"/>
        </w:rPr>
        <w:t>пр</w:t>
      </w:r>
      <w:r w:rsidR="00F11A04" w:rsidRPr="00287E57">
        <w:rPr>
          <w:rFonts w:ascii="Arial" w:hAnsi="Arial" w:cs="Arial"/>
          <w:sz w:val="28"/>
          <w:szCs w:val="28"/>
        </w:rPr>
        <w:t>о</w:t>
      </w:r>
      <w:r w:rsidR="00F11A04" w:rsidRPr="00287E57">
        <w:rPr>
          <w:rFonts w:ascii="Arial" w:hAnsi="Arial" w:cs="Arial"/>
          <w:sz w:val="28"/>
          <w:szCs w:val="28"/>
        </w:rPr>
        <w:t xml:space="preserve">фильных школ, </w:t>
      </w:r>
      <w:r w:rsidR="00F11A04">
        <w:rPr>
          <w:rFonts w:ascii="Arial" w:hAnsi="Arial" w:cs="Arial"/>
          <w:sz w:val="28"/>
          <w:szCs w:val="28"/>
        </w:rPr>
        <w:t>художественных школах и колледжах, а также сам</w:t>
      </w:r>
      <w:r w:rsidR="00F11A04">
        <w:rPr>
          <w:rFonts w:ascii="Arial" w:hAnsi="Arial" w:cs="Arial"/>
          <w:sz w:val="28"/>
          <w:szCs w:val="28"/>
        </w:rPr>
        <w:t>о</w:t>
      </w:r>
      <w:r w:rsidR="00F11A04">
        <w:rPr>
          <w:rFonts w:ascii="Arial" w:hAnsi="Arial" w:cs="Arial"/>
          <w:sz w:val="28"/>
          <w:szCs w:val="28"/>
        </w:rPr>
        <w:t>стоятельно всеми, кто интересуется предметно-художественным творчеством.</w:t>
      </w:r>
    </w:p>
    <w:p w:rsidR="0052764A" w:rsidRDefault="00E1064A" w:rsidP="00E1064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287E57">
        <w:rPr>
          <w:rFonts w:ascii="Arial" w:hAnsi="Arial" w:cs="Arial"/>
          <w:sz w:val="28"/>
          <w:szCs w:val="28"/>
        </w:rPr>
        <w:t xml:space="preserve">Пособие состоит из </w:t>
      </w:r>
      <w:r w:rsidR="00267888">
        <w:rPr>
          <w:rFonts w:ascii="Arial" w:hAnsi="Arial" w:cs="Arial"/>
          <w:sz w:val="28"/>
          <w:szCs w:val="28"/>
        </w:rPr>
        <w:t>двух</w:t>
      </w:r>
      <w:r w:rsidRPr="00287E57">
        <w:rPr>
          <w:rFonts w:ascii="Arial" w:hAnsi="Arial" w:cs="Arial"/>
          <w:sz w:val="28"/>
          <w:szCs w:val="28"/>
        </w:rPr>
        <w:t xml:space="preserve"> разделов, </w:t>
      </w:r>
      <w:r w:rsidR="00267888">
        <w:rPr>
          <w:rFonts w:ascii="Arial" w:hAnsi="Arial" w:cs="Arial"/>
          <w:sz w:val="28"/>
          <w:szCs w:val="28"/>
        </w:rPr>
        <w:t>перв</w:t>
      </w:r>
      <w:r w:rsidR="0052764A">
        <w:rPr>
          <w:rFonts w:ascii="Arial" w:hAnsi="Arial" w:cs="Arial"/>
          <w:sz w:val="28"/>
          <w:szCs w:val="28"/>
        </w:rPr>
        <w:t>ый</w:t>
      </w:r>
      <w:r w:rsidR="00267888">
        <w:rPr>
          <w:rFonts w:ascii="Arial" w:hAnsi="Arial" w:cs="Arial"/>
          <w:sz w:val="28"/>
          <w:szCs w:val="28"/>
        </w:rPr>
        <w:t xml:space="preserve"> раздел</w:t>
      </w:r>
      <w:r w:rsidR="0052764A">
        <w:rPr>
          <w:rFonts w:ascii="Arial" w:hAnsi="Arial" w:cs="Arial"/>
          <w:sz w:val="28"/>
          <w:szCs w:val="28"/>
        </w:rPr>
        <w:t xml:space="preserve"> посвящен изучению приемов рисования в перспективе простых геометрических тел - кубов, призм, пирамид, цилиндров, конусов и шаров, а также н</w:t>
      </w:r>
      <w:r w:rsidR="0052764A">
        <w:rPr>
          <w:rFonts w:ascii="Arial" w:hAnsi="Arial" w:cs="Arial"/>
          <w:sz w:val="28"/>
          <w:szCs w:val="28"/>
        </w:rPr>
        <w:t>е</w:t>
      </w:r>
      <w:r w:rsidR="0052764A">
        <w:rPr>
          <w:rFonts w:ascii="Arial" w:hAnsi="Arial" w:cs="Arial"/>
          <w:sz w:val="28"/>
          <w:szCs w:val="28"/>
        </w:rPr>
        <w:t xml:space="preserve">которых архитектурных деталей - вазы, </w:t>
      </w:r>
      <w:proofErr w:type="spellStart"/>
      <w:r w:rsidR="0052764A">
        <w:rPr>
          <w:rFonts w:ascii="Arial" w:hAnsi="Arial" w:cs="Arial"/>
          <w:sz w:val="28"/>
          <w:szCs w:val="28"/>
        </w:rPr>
        <w:t>ионика</w:t>
      </w:r>
      <w:proofErr w:type="spellEnd"/>
      <w:r w:rsidR="0052764A">
        <w:rPr>
          <w:rFonts w:ascii="Arial" w:hAnsi="Arial" w:cs="Arial"/>
          <w:sz w:val="28"/>
          <w:szCs w:val="28"/>
        </w:rPr>
        <w:t>, дорической капители. Во втором разделе изучается рисунок более</w:t>
      </w:r>
      <w:r w:rsidR="00B75346" w:rsidRPr="00B75346">
        <w:rPr>
          <w:rFonts w:ascii="Arial" w:hAnsi="Arial" w:cs="Arial"/>
          <w:sz w:val="28"/>
          <w:szCs w:val="28"/>
        </w:rPr>
        <w:t xml:space="preserve"> </w:t>
      </w:r>
      <w:r w:rsidR="0052764A">
        <w:rPr>
          <w:rFonts w:ascii="Arial" w:hAnsi="Arial" w:cs="Arial"/>
          <w:sz w:val="28"/>
          <w:szCs w:val="28"/>
        </w:rPr>
        <w:t>сложных пространстве</w:t>
      </w:r>
      <w:r w:rsidR="0052764A">
        <w:rPr>
          <w:rFonts w:ascii="Arial" w:hAnsi="Arial" w:cs="Arial"/>
          <w:sz w:val="28"/>
          <w:szCs w:val="28"/>
        </w:rPr>
        <w:t>н</w:t>
      </w:r>
      <w:r w:rsidR="0052764A">
        <w:rPr>
          <w:rFonts w:ascii="Arial" w:hAnsi="Arial" w:cs="Arial"/>
          <w:sz w:val="28"/>
          <w:szCs w:val="28"/>
        </w:rPr>
        <w:t>ных форм: деталей лица человека, черепа, экорше и, наконец, рис</w:t>
      </w:r>
      <w:r w:rsidR="0052764A">
        <w:rPr>
          <w:rFonts w:ascii="Arial" w:hAnsi="Arial" w:cs="Arial"/>
          <w:sz w:val="28"/>
          <w:szCs w:val="28"/>
        </w:rPr>
        <w:t>у</w:t>
      </w:r>
      <w:r w:rsidR="0052764A">
        <w:rPr>
          <w:rFonts w:ascii="Arial" w:hAnsi="Arial" w:cs="Arial"/>
          <w:sz w:val="28"/>
          <w:szCs w:val="28"/>
        </w:rPr>
        <w:t xml:space="preserve">нок гипсового слепка головы античной статуи.   </w:t>
      </w:r>
    </w:p>
    <w:p w:rsidR="0052764A" w:rsidRDefault="0052764A" w:rsidP="00E1064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содержании лекций включены слайд-шоу с пошаговыми илл</w:t>
      </w:r>
      <w:r>
        <w:rPr>
          <w:rFonts w:ascii="Arial" w:hAnsi="Arial" w:cs="Arial"/>
          <w:sz w:val="28"/>
          <w:szCs w:val="28"/>
        </w:rPr>
        <w:t>ю</w:t>
      </w:r>
      <w:r>
        <w:rPr>
          <w:rFonts w:ascii="Arial" w:hAnsi="Arial" w:cs="Arial"/>
          <w:sz w:val="28"/>
          <w:szCs w:val="28"/>
        </w:rPr>
        <w:t>страциями и голосовым сопровождением, виде</w:t>
      </w:r>
      <w:proofErr w:type="gramStart"/>
      <w:r>
        <w:rPr>
          <w:rFonts w:ascii="Arial" w:hAnsi="Arial" w:cs="Arial"/>
          <w:sz w:val="28"/>
          <w:szCs w:val="28"/>
        </w:rPr>
        <w:t>о-</w:t>
      </w:r>
      <w:proofErr w:type="gramEnd"/>
      <w:r>
        <w:rPr>
          <w:rFonts w:ascii="Arial" w:hAnsi="Arial" w:cs="Arial"/>
          <w:sz w:val="28"/>
          <w:szCs w:val="28"/>
        </w:rPr>
        <w:t xml:space="preserve"> мастер классы пр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подавателей Московского архитектурного института. </w:t>
      </w:r>
      <w:r w:rsidR="00E1064A" w:rsidRPr="00287E57">
        <w:rPr>
          <w:rFonts w:ascii="Arial" w:hAnsi="Arial" w:cs="Arial"/>
          <w:sz w:val="28"/>
          <w:szCs w:val="28"/>
        </w:rPr>
        <w:t>Тексты лекций можно распечатать, а звуковую лекцию сохранить для самостоятел</w:t>
      </w:r>
      <w:r w:rsidR="00E1064A" w:rsidRPr="00287E57">
        <w:rPr>
          <w:rFonts w:ascii="Arial" w:hAnsi="Arial" w:cs="Arial"/>
          <w:sz w:val="28"/>
          <w:szCs w:val="28"/>
        </w:rPr>
        <w:t>ь</w:t>
      </w:r>
      <w:r w:rsidR="00E1064A" w:rsidRPr="00287E57">
        <w:rPr>
          <w:rFonts w:ascii="Arial" w:hAnsi="Arial" w:cs="Arial"/>
          <w:sz w:val="28"/>
          <w:szCs w:val="28"/>
        </w:rPr>
        <w:t xml:space="preserve">ного прослушивания. </w:t>
      </w:r>
    </w:p>
    <w:p w:rsidR="00F11A04" w:rsidRDefault="00F11A04" w:rsidP="00E1064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Идея и сценарий канд</w:t>
      </w:r>
      <w:proofErr w:type="gramStart"/>
      <w:r>
        <w:rPr>
          <w:rFonts w:ascii="Arial" w:hAnsi="Arial" w:cs="Arial"/>
          <w:sz w:val="28"/>
          <w:szCs w:val="28"/>
        </w:rPr>
        <w:t>.а</w:t>
      </w:r>
      <w:proofErr w:type="gramEnd"/>
      <w:r>
        <w:rPr>
          <w:rFonts w:ascii="Arial" w:hAnsi="Arial" w:cs="Arial"/>
          <w:sz w:val="28"/>
          <w:szCs w:val="28"/>
        </w:rPr>
        <w:t>рх. Топчий И.В., лекции читают Богатов Е.А. , Овчаренко Г.Г., Струве Н.В., Тихонов Б.В. , Фасоляк М.Г. , авт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 xml:space="preserve">ры текстов Топчий И.В., Осмоловская О.В. </w:t>
      </w:r>
    </w:p>
    <w:p w:rsidR="00E1064A" w:rsidRPr="00E1064A" w:rsidRDefault="00E1064A" w:rsidP="00E1064A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F11A04" w:rsidRDefault="00F11A04">
      <w:pPr>
        <w:rPr>
          <w:rFonts w:ascii="Arial" w:hAnsi="Arial" w:cs="Arial"/>
          <w:sz w:val="28"/>
          <w:szCs w:val="28"/>
        </w:rPr>
      </w:pPr>
      <w:r w:rsidRPr="00E1064A">
        <w:rPr>
          <w:rFonts w:ascii="Arial" w:hAnsi="Arial" w:cs="Arial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283.5pt">
            <v:imagedata r:id="rId4" o:title="001"/>
          </v:shape>
        </w:pict>
      </w:r>
    </w:p>
    <w:p w:rsidR="00F11A04" w:rsidRDefault="00F11A04">
      <w:pPr>
        <w:rPr>
          <w:rFonts w:ascii="Arial" w:hAnsi="Arial" w:cs="Arial"/>
          <w:sz w:val="28"/>
          <w:szCs w:val="28"/>
        </w:rPr>
      </w:pPr>
    </w:p>
    <w:p w:rsidR="00B3495C" w:rsidRDefault="00F11A04">
      <w:pPr>
        <w:rPr>
          <w:rFonts w:ascii="Arial" w:hAnsi="Arial" w:cs="Arial"/>
          <w:sz w:val="28"/>
          <w:szCs w:val="28"/>
        </w:rPr>
      </w:pPr>
      <w:r w:rsidRPr="00F11A04">
        <w:rPr>
          <w:rFonts w:ascii="Arial" w:hAnsi="Arial" w:cs="Arial"/>
          <w:sz w:val="28"/>
          <w:szCs w:val="28"/>
        </w:rPr>
        <w:t>Рис. 1.</w:t>
      </w:r>
      <w:r>
        <w:rPr>
          <w:rFonts w:ascii="Arial" w:hAnsi="Arial" w:cs="Arial"/>
          <w:sz w:val="28"/>
          <w:szCs w:val="28"/>
        </w:rPr>
        <w:t xml:space="preserve"> Титульный лист пособия по рисунку. </w:t>
      </w:r>
    </w:p>
    <w:p w:rsidR="00592A4F" w:rsidRDefault="00592A4F">
      <w:pPr>
        <w:rPr>
          <w:rFonts w:ascii="Arial" w:hAnsi="Arial" w:cs="Arial"/>
          <w:sz w:val="28"/>
          <w:szCs w:val="28"/>
        </w:rPr>
      </w:pPr>
    </w:p>
    <w:p w:rsidR="00F11A04" w:rsidRDefault="00592A4F">
      <w:pPr>
        <w:rPr>
          <w:rFonts w:ascii="Arial" w:hAnsi="Arial" w:cs="Arial"/>
          <w:sz w:val="28"/>
          <w:szCs w:val="28"/>
        </w:rPr>
      </w:pPr>
      <w:r w:rsidRPr="00592A4F">
        <w:rPr>
          <w:rFonts w:ascii="Arial" w:hAnsi="Arial" w:cs="Arial"/>
          <w:sz w:val="28"/>
          <w:szCs w:val="28"/>
        </w:rPr>
        <w:pict>
          <v:shape id="_x0000_i1026" type="#_x0000_t75" style="width:441.75pt;height:303.75pt">
            <v:imagedata r:id="rId5" o:title="002"/>
          </v:shape>
        </w:pict>
      </w:r>
    </w:p>
    <w:p w:rsidR="00592A4F" w:rsidRDefault="00592A4F">
      <w:pPr>
        <w:rPr>
          <w:rFonts w:ascii="Arial" w:hAnsi="Arial" w:cs="Arial"/>
          <w:sz w:val="28"/>
          <w:szCs w:val="28"/>
        </w:rPr>
      </w:pPr>
    </w:p>
    <w:p w:rsidR="00592A4F" w:rsidRDefault="00592A4F" w:rsidP="00483664">
      <w:pPr>
        <w:spacing w:line="360" w:lineRule="auto"/>
        <w:rPr>
          <w:rFonts w:ascii="Arial" w:hAnsi="Arial" w:cs="Arial"/>
          <w:sz w:val="28"/>
          <w:szCs w:val="28"/>
        </w:rPr>
      </w:pPr>
      <w:r w:rsidRPr="00F11A04">
        <w:rPr>
          <w:rFonts w:ascii="Arial" w:hAnsi="Arial" w:cs="Arial"/>
          <w:sz w:val="28"/>
          <w:szCs w:val="28"/>
        </w:rPr>
        <w:t xml:space="preserve">Рис. </w:t>
      </w:r>
      <w:r>
        <w:rPr>
          <w:rFonts w:ascii="Arial" w:hAnsi="Arial" w:cs="Arial"/>
          <w:sz w:val="28"/>
          <w:szCs w:val="28"/>
        </w:rPr>
        <w:t>2</w:t>
      </w:r>
      <w:r w:rsidRPr="00F11A0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Вводная лекция. </w:t>
      </w:r>
    </w:p>
    <w:p w:rsidR="00592A4F" w:rsidRDefault="00592A4F" w:rsidP="0048366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левой части экрана расположено содержание. С его помощью мо</w:t>
      </w:r>
      <w:r>
        <w:rPr>
          <w:rFonts w:ascii="Arial" w:hAnsi="Arial" w:cs="Arial"/>
          <w:sz w:val="28"/>
          <w:szCs w:val="28"/>
        </w:rPr>
        <w:t>ж</w:t>
      </w:r>
      <w:r>
        <w:rPr>
          <w:rFonts w:ascii="Arial" w:hAnsi="Arial" w:cs="Arial"/>
          <w:sz w:val="28"/>
          <w:szCs w:val="28"/>
        </w:rPr>
        <w:t>но ознакомиться с темами изучаемых лекций и выбрать нужный ра</w:t>
      </w:r>
      <w:r>
        <w:rPr>
          <w:rFonts w:ascii="Arial" w:hAnsi="Arial" w:cs="Arial"/>
          <w:sz w:val="28"/>
          <w:szCs w:val="28"/>
        </w:rPr>
        <w:t>з</w:t>
      </w:r>
      <w:r>
        <w:rPr>
          <w:rFonts w:ascii="Arial" w:hAnsi="Arial" w:cs="Arial"/>
          <w:sz w:val="28"/>
          <w:szCs w:val="28"/>
        </w:rPr>
        <w:t xml:space="preserve">дел. </w:t>
      </w:r>
    </w:p>
    <w:p w:rsidR="00592A4F" w:rsidRDefault="00592A4F" w:rsidP="00483664">
      <w:pPr>
        <w:spacing w:line="360" w:lineRule="auto"/>
        <w:rPr>
          <w:rFonts w:ascii="Arial" w:hAnsi="Arial" w:cs="Arial"/>
          <w:sz w:val="28"/>
          <w:szCs w:val="28"/>
        </w:rPr>
      </w:pPr>
    </w:p>
    <w:p w:rsidR="00592A4F" w:rsidRDefault="00592A4F">
      <w:pPr>
        <w:rPr>
          <w:rFonts w:ascii="Arial" w:hAnsi="Arial" w:cs="Arial"/>
          <w:sz w:val="28"/>
          <w:szCs w:val="28"/>
        </w:rPr>
      </w:pPr>
      <w:r w:rsidRPr="00592A4F">
        <w:rPr>
          <w:rFonts w:ascii="Arial" w:hAnsi="Arial" w:cs="Arial"/>
          <w:sz w:val="28"/>
          <w:szCs w:val="28"/>
        </w:rPr>
        <w:lastRenderedPageBreak/>
        <w:pict>
          <v:shape id="_x0000_i1027" type="#_x0000_t75" style="width:468.75pt;height:319.5pt">
            <v:imagedata r:id="rId6" o:title="004"/>
          </v:shape>
        </w:pict>
      </w:r>
    </w:p>
    <w:p w:rsidR="00483664" w:rsidRDefault="00483664" w:rsidP="00483664">
      <w:pPr>
        <w:rPr>
          <w:rFonts w:ascii="Arial" w:hAnsi="Arial" w:cs="Arial"/>
          <w:sz w:val="28"/>
          <w:szCs w:val="28"/>
        </w:rPr>
      </w:pPr>
    </w:p>
    <w:p w:rsidR="00483664" w:rsidRDefault="00483664" w:rsidP="00483664">
      <w:pPr>
        <w:spacing w:line="360" w:lineRule="auto"/>
        <w:rPr>
          <w:rFonts w:ascii="Arial" w:hAnsi="Arial" w:cs="Arial"/>
          <w:sz w:val="28"/>
          <w:szCs w:val="28"/>
        </w:rPr>
      </w:pPr>
      <w:r w:rsidRPr="00F11A04">
        <w:rPr>
          <w:rFonts w:ascii="Arial" w:hAnsi="Arial" w:cs="Arial"/>
          <w:sz w:val="28"/>
          <w:szCs w:val="28"/>
        </w:rPr>
        <w:t xml:space="preserve">Рис. </w:t>
      </w:r>
      <w:r>
        <w:rPr>
          <w:rFonts w:ascii="Arial" w:hAnsi="Arial" w:cs="Arial"/>
          <w:sz w:val="28"/>
          <w:szCs w:val="28"/>
        </w:rPr>
        <w:t>3</w:t>
      </w:r>
      <w:r w:rsidRPr="00F11A0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Начальные упражнения. </w:t>
      </w:r>
    </w:p>
    <w:p w:rsidR="00483664" w:rsidRDefault="00483664" w:rsidP="0048366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 большом экране примеры упражнений по теме лекции. За кадром лектор объясняет смысл данного задания и способы его выполнения. </w:t>
      </w:r>
    </w:p>
    <w:p w:rsidR="00483664" w:rsidRDefault="00483664" w:rsidP="00483664">
      <w:pPr>
        <w:spacing w:line="360" w:lineRule="auto"/>
        <w:rPr>
          <w:rFonts w:ascii="Arial" w:hAnsi="Arial" w:cs="Arial"/>
          <w:sz w:val="28"/>
          <w:szCs w:val="28"/>
        </w:rPr>
      </w:pPr>
      <w:r w:rsidRPr="00483664">
        <w:rPr>
          <w:rFonts w:ascii="Arial" w:hAnsi="Arial" w:cs="Arial"/>
          <w:sz w:val="28"/>
          <w:szCs w:val="28"/>
        </w:rPr>
        <w:pict>
          <v:shape id="_x0000_i1028" type="#_x0000_t75" style="width:477pt;height:324pt">
            <v:imagedata r:id="rId7" o:title="007"/>
          </v:shape>
        </w:pict>
      </w:r>
    </w:p>
    <w:p w:rsidR="00483664" w:rsidRDefault="00483664" w:rsidP="0048366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F11A04">
        <w:rPr>
          <w:rFonts w:ascii="Arial" w:hAnsi="Arial" w:cs="Arial"/>
          <w:sz w:val="28"/>
          <w:szCs w:val="28"/>
        </w:rPr>
        <w:t xml:space="preserve">Рис. </w:t>
      </w:r>
      <w:r>
        <w:rPr>
          <w:rFonts w:ascii="Arial" w:hAnsi="Arial" w:cs="Arial"/>
          <w:sz w:val="28"/>
          <w:szCs w:val="28"/>
        </w:rPr>
        <w:t>4</w:t>
      </w:r>
      <w:r w:rsidRPr="00F11A0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Перспектива в рисунке. </w:t>
      </w:r>
    </w:p>
    <w:p w:rsidR="00483664" w:rsidRDefault="00483664" w:rsidP="0048366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Все лекции снабжены подробными иллюстрациями.</w:t>
      </w:r>
    </w:p>
    <w:p w:rsidR="00483664" w:rsidRPr="00EF41C8" w:rsidRDefault="00EF41C8" w:rsidP="00483664">
      <w:pPr>
        <w:spacing w:line="360" w:lineRule="auto"/>
        <w:rPr>
          <w:rFonts w:ascii="Arial" w:hAnsi="Arial" w:cs="Arial"/>
          <w:sz w:val="28"/>
          <w:szCs w:val="28"/>
        </w:rPr>
      </w:pPr>
      <w:r w:rsidRPr="00EF41C8">
        <w:rPr>
          <w:rFonts w:ascii="Arial" w:hAnsi="Arial" w:cs="Arial"/>
          <w:sz w:val="28"/>
          <w:szCs w:val="28"/>
        </w:rPr>
        <w:lastRenderedPageBreak/>
        <w:pict>
          <v:shape id="_x0000_i1029" type="#_x0000_t75" style="width:459.75pt;height:316.5pt">
            <v:imagedata r:id="rId8" o:title="008"/>
          </v:shape>
        </w:pict>
      </w:r>
    </w:p>
    <w:p w:rsidR="00EF41C8" w:rsidRDefault="00EF41C8" w:rsidP="00EF41C8">
      <w:pPr>
        <w:spacing w:line="360" w:lineRule="auto"/>
        <w:rPr>
          <w:rFonts w:ascii="Arial" w:hAnsi="Arial" w:cs="Arial"/>
          <w:sz w:val="28"/>
          <w:szCs w:val="28"/>
        </w:rPr>
      </w:pPr>
      <w:r w:rsidRPr="00F11A04">
        <w:rPr>
          <w:rFonts w:ascii="Arial" w:hAnsi="Arial" w:cs="Arial"/>
          <w:sz w:val="28"/>
          <w:szCs w:val="28"/>
        </w:rPr>
        <w:t xml:space="preserve">Рис. </w:t>
      </w:r>
      <w:r>
        <w:rPr>
          <w:rFonts w:ascii="Arial" w:hAnsi="Arial" w:cs="Arial"/>
          <w:sz w:val="28"/>
          <w:szCs w:val="28"/>
        </w:rPr>
        <w:t>4</w:t>
      </w:r>
      <w:r w:rsidRPr="00F11A0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Перспектива в рисунке. </w:t>
      </w:r>
    </w:p>
    <w:p w:rsidR="00EF41C8" w:rsidRDefault="00EF41C8" w:rsidP="00EF41C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качестве иллюстраций используются как работы преподавателей, так и работы учащихся довузовских отделений МАРХИ.</w:t>
      </w:r>
    </w:p>
    <w:p w:rsidR="00EF41C8" w:rsidRPr="009A6B9C" w:rsidRDefault="009A6B9C" w:rsidP="00EF41C8">
      <w:pPr>
        <w:spacing w:line="360" w:lineRule="auto"/>
        <w:rPr>
          <w:rFonts w:ascii="Arial" w:hAnsi="Arial" w:cs="Arial"/>
          <w:sz w:val="28"/>
          <w:szCs w:val="28"/>
        </w:rPr>
      </w:pPr>
      <w:r w:rsidRPr="009A6B9C">
        <w:rPr>
          <w:rFonts w:ascii="Arial" w:hAnsi="Arial" w:cs="Arial"/>
          <w:sz w:val="28"/>
          <w:szCs w:val="28"/>
        </w:rPr>
        <w:pict>
          <v:shape id="_x0000_i1030" type="#_x0000_t75" style="width:477pt;height:327pt">
            <v:imagedata r:id="rId9" o:title="r-015"/>
          </v:shape>
        </w:pict>
      </w:r>
    </w:p>
    <w:p w:rsidR="009A6B9C" w:rsidRDefault="009A6B9C" w:rsidP="009A6B9C">
      <w:pPr>
        <w:spacing w:line="360" w:lineRule="auto"/>
        <w:rPr>
          <w:rFonts w:ascii="Arial" w:hAnsi="Arial" w:cs="Arial"/>
          <w:sz w:val="28"/>
          <w:szCs w:val="28"/>
        </w:rPr>
      </w:pPr>
      <w:r w:rsidRPr="00F11A04">
        <w:rPr>
          <w:rFonts w:ascii="Arial" w:hAnsi="Arial" w:cs="Arial"/>
          <w:sz w:val="28"/>
          <w:szCs w:val="28"/>
        </w:rPr>
        <w:t xml:space="preserve">Рис. </w:t>
      </w:r>
      <w:r>
        <w:rPr>
          <w:rFonts w:ascii="Arial" w:hAnsi="Arial" w:cs="Arial"/>
          <w:sz w:val="28"/>
          <w:szCs w:val="28"/>
        </w:rPr>
        <w:t>5</w:t>
      </w:r>
      <w:r w:rsidRPr="00F11A0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Лекция «Рисунок </w:t>
      </w:r>
      <w:r w:rsidR="004B0526">
        <w:rPr>
          <w:rFonts w:ascii="Arial" w:hAnsi="Arial" w:cs="Arial"/>
          <w:sz w:val="28"/>
          <w:szCs w:val="28"/>
        </w:rPr>
        <w:t>пирамиды</w:t>
      </w:r>
      <w:r>
        <w:rPr>
          <w:rFonts w:ascii="Arial" w:hAnsi="Arial" w:cs="Arial"/>
          <w:sz w:val="28"/>
          <w:szCs w:val="28"/>
        </w:rPr>
        <w:t>».  Лекций состоит из трех разд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лов: «Аудио», «Видео 1», «Видео 2». В разделе «Аудио» находится </w:t>
      </w:r>
      <w:r>
        <w:rPr>
          <w:rFonts w:ascii="Arial" w:hAnsi="Arial" w:cs="Arial"/>
          <w:sz w:val="28"/>
          <w:szCs w:val="28"/>
        </w:rPr>
        <w:lastRenderedPageBreak/>
        <w:t>звуковая лекция, сопровождаемая слайд-шоу. Внизу большого экрана существуют «закладки», соответствующие количеству слайдов. Они позволяют передвигаться внутри лекции, повторять материал част</w:t>
      </w:r>
      <w:r>
        <w:rPr>
          <w:rFonts w:ascii="Arial" w:hAnsi="Arial" w:cs="Arial"/>
          <w:sz w:val="28"/>
          <w:szCs w:val="28"/>
        </w:rPr>
        <w:t>я</w:t>
      </w:r>
      <w:r>
        <w:rPr>
          <w:rFonts w:ascii="Arial" w:hAnsi="Arial" w:cs="Arial"/>
          <w:sz w:val="28"/>
          <w:szCs w:val="28"/>
        </w:rPr>
        <w:t xml:space="preserve">ми, возвращаться к началу и т.д.  </w:t>
      </w:r>
    </w:p>
    <w:p w:rsidR="009A6B9C" w:rsidRDefault="009A6B9C" w:rsidP="009A6B9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Данная фотография относится к разделу «Аудио», </w:t>
      </w:r>
      <w:r w:rsidR="004B0526">
        <w:rPr>
          <w:rFonts w:ascii="Arial" w:hAnsi="Arial" w:cs="Arial"/>
          <w:sz w:val="28"/>
          <w:szCs w:val="28"/>
        </w:rPr>
        <w:t>полукруглая кнопка в нижней правой части экрана выделена более ярким тоном.</w:t>
      </w:r>
    </w:p>
    <w:p w:rsidR="009A6B9C" w:rsidRDefault="004B0526" w:rsidP="009A6B9C">
      <w:pPr>
        <w:spacing w:line="360" w:lineRule="auto"/>
        <w:rPr>
          <w:rFonts w:ascii="Arial" w:hAnsi="Arial" w:cs="Arial"/>
          <w:sz w:val="28"/>
          <w:szCs w:val="28"/>
        </w:rPr>
      </w:pPr>
      <w:r w:rsidRPr="009A6B9C">
        <w:rPr>
          <w:rFonts w:ascii="Arial" w:hAnsi="Arial" w:cs="Arial"/>
          <w:sz w:val="28"/>
          <w:szCs w:val="28"/>
        </w:rPr>
        <w:pict>
          <v:shape id="_x0000_i1031" type="#_x0000_t75" style="width:459.75pt;height:315.75pt">
            <v:imagedata r:id="rId10" o:title="r-016"/>
          </v:shape>
        </w:pict>
      </w:r>
    </w:p>
    <w:p w:rsidR="004B0526" w:rsidRDefault="004B0526" w:rsidP="004B052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11A04">
        <w:rPr>
          <w:rFonts w:ascii="Arial" w:hAnsi="Arial" w:cs="Arial"/>
          <w:sz w:val="28"/>
          <w:szCs w:val="28"/>
        </w:rPr>
        <w:t xml:space="preserve">Рис. </w:t>
      </w:r>
      <w:r>
        <w:rPr>
          <w:rFonts w:ascii="Arial" w:hAnsi="Arial" w:cs="Arial"/>
          <w:sz w:val="28"/>
          <w:szCs w:val="28"/>
        </w:rPr>
        <w:t>6</w:t>
      </w:r>
      <w:r w:rsidRPr="00F11A0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Лекция «Рисунок пирамиды».  В разделе «Видео-1» предста</w:t>
      </w:r>
      <w:r>
        <w:rPr>
          <w:rFonts w:ascii="Arial" w:hAnsi="Arial" w:cs="Arial"/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>лен мастер-класс доц. каф. «Рисунок» МАРХИ Тихонова Б.В.. Рисов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ние происходит на графическом планшете, изображение с которого транслируется на большой экран. Разрешение экранов и хорошее к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 xml:space="preserve">чество видеообработки материала позволяют предать все нюансы графического изображения и оттенки речи. Зритель ощущает свое присутствие на очной лекции.  </w:t>
      </w:r>
    </w:p>
    <w:p w:rsidR="004B0526" w:rsidRDefault="004B0526" w:rsidP="004B052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Раздел «Видео-2» продолжает лекцию «Рисунок пирамиды», и посв</w:t>
      </w:r>
      <w:r>
        <w:rPr>
          <w:rFonts w:ascii="Arial" w:hAnsi="Arial" w:cs="Arial"/>
          <w:sz w:val="28"/>
          <w:szCs w:val="28"/>
        </w:rPr>
        <w:t>я</w:t>
      </w:r>
      <w:r>
        <w:rPr>
          <w:rFonts w:ascii="Arial" w:hAnsi="Arial" w:cs="Arial"/>
          <w:sz w:val="28"/>
          <w:szCs w:val="28"/>
        </w:rPr>
        <w:t>щен изучению приемов рисования лежащей пирамиды. Особенное внимание уделяется конструктивным особенностям тела, сечению г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ризонтальными и вертикальными плоскостями.</w:t>
      </w:r>
    </w:p>
    <w:p w:rsidR="004B0526" w:rsidRDefault="004B0526" w:rsidP="004B052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Подобный подход характерен для содержания всех лекций по темам «простые геометрические тела». </w:t>
      </w:r>
    </w:p>
    <w:p w:rsidR="00126363" w:rsidRDefault="00126363" w:rsidP="004B052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126363">
        <w:rPr>
          <w:rFonts w:ascii="Arial" w:hAnsi="Arial" w:cs="Arial"/>
          <w:sz w:val="28"/>
          <w:szCs w:val="28"/>
        </w:rPr>
        <w:lastRenderedPageBreak/>
        <w:pict>
          <v:shape id="_x0000_i1032" type="#_x0000_t75" style="width:459.75pt;height:314.25pt">
            <v:imagedata r:id="rId11" o:title="r-029"/>
          </v:shape>
        </w:pict>
      </w:r>
    </w:p>
    <w:p w:rsidR="00126363" w:rsidRDefault="009A6DFA" w:rsidP="004B052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11A04">
        <w:rPr>
          <w:rFonts w:ascii="Arial" w:hAnsi="Arial" w:cs="Arial"/>
          <w:sz w:val="28"/>
          <w:szCs w:val="28"/>
        </w:rPr>
        <w:t xml:space="preserve">Рис. </w:t>
      </w:r>
      <w:r>
        <w:rPr>
          <w:rFonts w:ascii="Arial" w:hAnsi="Arial" w:cs="Arial"/>
          <w:sz w:val="28"/>
          <w:szCs w:val="28"/>
        </w:rPr>
        <w:t>7</w:t>
      </w:r>
      <w:r w:rsidRPr="00F11A0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Лекция «Светотеневой рисунок». </w:t>
      </w:r>
    </w:p>
    <w:p w:rsidR="009A6DFA" w:rsidRDefault="009A6DFA" w:rsidP="004B052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A6DFA">
        <w:rPr>
          <w:rFonts w:ascii="Arial" w:hAnsi="Arial" w:cs="Arial"/>
          <w:sz w:val="28"/>
          <w:szCs w:val="28"/>
        </w:rPr>
        <w:pict>
          <v:shape id="_x0000_i1033" type="#_x0000_t75" style="width:459.75pt;height:300pt">
            <v:imagedata r:id="rId12" o:title="r-040"/>
          </v:shape>
        </w:pict>
      </w:r>
    </w:p>
    <w:p w:rsidR="009A6DFA" w:rsidRDefault="009A6DFA" w:rsidP="009A6DF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F11A04">
        <w:rPr>
          <w:rFonts w:ascii="Arial" w:hAnsi="Arial" w:cs="Arial"/>
          <w:sz w:val="28"/>
          <w:szCs w:val="28"/>
        </w:rPr>
        <w:t xml:space="preserve">Рис. </w:t>
      </w:r>
      <w:r>
        <w:rPr>
          <w:rFonts w:ascii="Arial" w:hAnsi="Arial" w:cs="Arial"/>
          <w:sz w:val="28"/>
          <w:szCs w:val="28"/>
        </w:rPr>
        <w:t>8</w:t>
      </w:r>
      <w:r w:rsidRPr="00F11A0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Лекция «Рисунок черепа человека».  Данная и все последу</w:t>
      </w:r>
      <w:r>
        <w:rPr>
          <w:rFonts w:ascii="Arial" w:hAnsi="Arial" w:cs="Arial"/>
          <w:sz w:val="28"/>
          <w:szCs w:val="28"/>
        </w:rPr>
        <w:t>ю</w:t>
      </w:r>
      <w:r>
        <w:rPr>
          <w:rFonts w:ascii="Arial" w:hAnsi="Arial" w:cs="Arial"/>
          <w:sz w:val="28"/>
          <w:szCs w:val="28"/>
        </w:rPr>
        <w:t>щие темы состоят из двух разделов, расположенных на кнопках «А</w:t>
      </w:r>
      <w:r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>дио» и «Видео».  Нажатие кнопки «Аудио» загружает слайд-шоу и зв</w:t>
      </w:r>
      <w:r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 xml:space="preserve">ковую лекцию. </w:t>
      </w:r>
      <w:r w:rsidR="00CE1E13">
        <w:rPr>
          <w:rFonts w:ascii="Arial" w:hAnsi="Arial" w:cs="Arial"/>
          <w:sz w:val="28"/>
          <w:szCs w:val="28"/>
        </w:rPr>
        <w:t xml:space="preserve">Кнопка «Видео» загружает мастер-класс. </w:t>
      </w:r>
    </w:p>
    <w:p w:rsidR="009A6DFA" w:rsidRDefault="009A6DFA" w:rsidP="009A6DF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9A6DFA" w:rsidRPr="009A6DFA" w:rsidRDefault="009A6DFA" w:rsidP="004B0526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B0526" w:rsidRPr="009A6B9C" w:rsidRDefault="004B0526" w:rsidP="009A6B9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sectPr w:rsidR="004B0526" w:rsidRPr="009A6B9C" w:rsidSect="00592A4F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064A"/>
    <w:rsid w:val="00126363"/>
    <w:rsid w:val="001C3CAB"/>
    <w:rsid w:val="00267888"/>
    <w:rsid w:val="00483664"/>
    <w:rsid w:val="004B0526"/>
    <w:rsid w:val="0051781F"/>
    <w:rsid w:val="0052764A"/>
    <w:rsid w:val="005505E3"/>
    <w:rsid w:val="00592A4F"/>
    <w:rsid w:val="005A19AE"/>
    <w:rsid w:val="009A6B9C"/>
    <w:rsid w:val="009A6DFA"/>
    <w:rsid w:val="00B3495C"/>
    <w:rsid w:val="00B75346"/>
    <w:rsid w:val="00CE1E13"/>
    <w:rsid w:val="00E1064A"/>
    <w:rsid w:val="00EF41C8"/>
    <w:rsid w:val="00F11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064A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КРАТКАЯ АННОТАЦИЯ</vt:lpstr>
    </vt:vector>
  </TitlesOfParts>
  <Company>MARHI</Company>
  <LinksUpToDate>false</LinksUpToDate>
  <CharactersWithSpaces>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КРАТКАЯ АННОТАЦИЯ</dc:title>
  <dc:creator>Irina</dc:creator>
  <cp:lastModifiedBy>raisa</cp:lastModifiedBy>
  <cp:revision>2</cp:revision>
  <dcterms:created xsi:type="dcterms:W3CDTF">2013-11-14T17:30:00Z</dcterms:created>
  <dcterms:modified xsi:type="dcterms:W3CDTF">2013-11-14T17:30:00Z</dcterms:modified>
</cp:coreProperties>
</file>